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33D16" w14:textId="28533826" w:rsidR="00B331BE" w:rsidRDefault="00B331BE">
      <w:pPr>
        <w:rPr>
          <w:sz w:val="24"/>
          <w:szCs w:val="24"/>
        </w:rPr>
      </w:pPr>
      <w:r>
        <w:rPr>
          <w:sz w:val="24"/>
          <w:szCs w:val="24"/>
        </w:rPr>
        <w:t>Headline: Princess betting newest ship hits the jackpot</w:t>
      </w:r>
    </w:p>
    <w:p w14:paraId="0F113235" w14:textId="0F61EC1A" w:rsidR="00B331BE" w:rsidRDefault="00B331BE">
      <w:pPr>
        <w:rPr>
          <w:sz w:val="24"/>
          <w:szCs w:val="24"/>
        </w:rPr>
      </w:pPr>
      <w:r>
        <w:rPr>
          <w:sz w:val="24"/>
          <w:szCs w:val="24"/>
        </w:rPr>
        <w:t xml:space="preserve">Deckhead: Newly christened </w:t>
      </w:r>
      <w:r w:rsidRPr="003E00BD">
        <w:rPr>
          <w:i/>
          <w:iCs/>
          <w:sz w:val="24"/>
          <w:szCs w:val="24"/>
        </w:rPr>
        <w:t>Sun Princess</w:t>
      </w:r>
      <w:r>
        <w:rPr>
          <w:sz w:val="24"/>
          <w:szCs w:val="24"/>
        </w:rPr>
        <w:t xml:space="preserve"> boasts </w:t>
      </w:r>
      <w:r w:rsidR="003E00BD">
        <w:rPr>
          <w:sz w:val="24"/>
          <w:szCs w:val="24"/>
        </w:rPr>
        <w:t>cruise line’s largest casino</w:t>
      </w:r>
    </w:p>
    <w:p w14:paraId="6D80A95B" w14:textId="60A3A11D" w:rsidR="00F468AA" w:rsidRDefault="00F468AA">
      <w:pPr>
        <w:rPr>
          <w:sz w:val="24"/>
          <w:szCs w:val="24"/>
        </w:rPr>
      </w:pPr>
      <w:r>
        <w:rPr>
          <w:sz w:val="24"/>
          <w:szCs w:val="24"/>
        </w:rPr>
        <w:t xml:space="preserve">Princess Cruises definitely has gone “all-in” with its newest ship. There is nothing small about its </w:t>
      </w:r>
      <w:r w:rsidR="00CB4164">
        <w:rPr>
          <w:sz w:val="24"/>
          <w:szCs w:val="24"/>
        </w:rPr>
        <w:t>latest</w:t>
      </w:r>
      <w:r>
        <w:rPr>
          <w:sz w:val="24"/>
          <w:szCs w:val="24"/>
        </w:rPr>
        <w:t xml:space="preserve"> </w:t>
      </w:r>
      <w:r w:rsidR="00CB4164">
        <w:rPr>
          <w:sz w:val="24"/>
          <w:szCs w:val="24"/>
        </w:rPr>
        <w:t>vessel</w:t>
      </w:r>
      <w:r>
        <w:rPr>
          <w:sz w:val="24"/>
          <w:szCs w:val="24"/>
        </w:rPr>
        <w:t xml:space="preserve">, </w:t>
      </w:r>
      <w:r w:rsidRPr="00F468AA">
        <w:rPr>
          <w:i/>
          <w:iCs/>
          <w:sz w:val="24"/>
          <w:szCs w:val="24"/>
        </w:rPr>
        <w:t>Sun Princess</w:t>
      </w:r>
      <w:r>
        <w:rPr>
          <w:i/>
          <w:iCs/>
          <w:sz w:val="24"/>
          <w:szCs w:val="24"/>
        </w:rPr>
        <w:t xml:space="preserve"> – </w:t>
      </w:r>
      <w:r w:rsidRPr="00F468AA">
        <w:rPr>
          <w:sz w:val="24"/>
          <w:szCs w:val="24"/>
        </w:rPr>
        <w:t>the</w:t>
      </w:r>
      <w:r>
        <w:rPr>
          <w:sz w:val="24"/>
          <w:szCs w:val="24"/>
        </w:rPr>
        <w:t xml:space="preserve"> largest among its impressive fleet.</w:t>
      </w:r>
    </w:p>
    <w:p w14:paraId="2FCDFF29" w14:textId="77777777" w:rsidR="00F468AA" w:rsidRDefault="00F468AA">
      <w:pPr>
        <w:rPr>
          <w:sz w:val="24"/>
          <w:szCs w:val="24"/>
        </w:rPr>
      </w:pPr>
      <w:r>
        <w:rPr>
          <w:i/>
          <w:iCs/>
          <w:sz w:val="24"/>
          <w:szCs w:val="24"/>
        </w:rPr>
        <w:t xml:space="preserve">Sun Princess </w:t>
      </w:r>
      <w:r>
        <w:rPr>
          <w:sz w:val="24"/>
          <w:szCs w:val="24"/>
        </w:rPr>
        <w:t>set sail in February to a much-anticipated voyage. The next-generation ship holds 4,300 guests, cruising them in laps of luxury and enormity.</w:t>
      </w:r>
    </w:p>
    <w:p w14:paraId="7C77A025" w14:textId="537CA859" w:rsidR="00F23620" w:rsidRDefault="00F468AA">
      <w:pPr>
        <w:rPr>
          <w:sz w:val="24"/>
          <w:szCs w:val="24"/>
        </w:rPr>
      </w:pPr>
      <w:r>
        <w:rPr>
          <w:sz w:val="24"/>
          <w:szCs w:val="24"/>
        </w:rPr>
        <w:t>Among its impressive feature, one that shines near the top is The Princess Casino. It houses an astounding 50% more space and 30% for machines than the line’s Royal Class ships. It’s a gambler’s paradise on the high seas; a jackpot awaits.</w:t>
      </w:r>
    </w:p>
    <w:p w14:paraId="45706CB5" w14:textId="567E19D3" w:rsidR="00F468AA" w:rsidRDefault="00F468AA">
      <w:pPr>
        <w:rPr>
          <w:sz w:val="24"/>
          <w:szCs w:val="24"/>
        </w:rPr>
      </w:pPr>
      <w:r>
        <w:rPr>
          <w:sz w:val="24"/>
          <w:szCs w:val="24"/>
        </w:rPr>
        <w:t>Located on deck 8 and adjacent to the bustling Piazza, the Princess Casino offers high ceilings and a spacious floorplan for world-class gaming comfort and entertainment. Several gaming positions are infused into the Piazza, giving guests easier and faster access to their favorite betting games.</w:t>
      </w:r>
    </w:p>
    <w:p w14:paraId="30C7BD0F" w14:textId="77777777" w:rsidR="00B331BE" w:rsidRDefault="00F468AA">
      <w:pPr>
        <w:rPr>
          <w:sz w:val="24"/>
          <w:szCs w:val="24"/>
        </w:rPr>
      </w:pPr>
      <w:r>
        <w:rPr>
          <w:sz w:val="24"/>
          <w:szCs w:val="24"/>
        </w:rPr>
        <w:t>Gamblers will find more than 200 of the newest and most popular slots and video-poker machines. The Princess Casino also features live table games that offer progressive jackpots and a variety of other games Princess players have come to enjoy.</w:t>
      </w:r>
      <w:r w:rsidR="00B331BE">
        <w:rPr>
          <w:sz w:val="24"/>
          <w:szCs w:val="24"/>
        </w:rPr>
        <w:t xml:space="preserve"> Included in the expansive casino is the original “Buffalo Zone” at sea – bringing these popular games by Aristocrat to the newest “Love Boat.”</w:t>
      </w:r>
    </w:p>
    <w:p w14:paraId="5DF95A47" w14:textId="60BB22D4" w:rsidR="00B331BE" w:rsidRDefault="00B331BE">
      <w:pPr>
        <w:rPr>
          <w:sz w:val="24"/>
          <w:szCs w:val="24"/>
        </w:rPr>
      </w:pPr>
      <w:r>
        <w:rPr>
          <w:sz w:val="24"/>
          <w:szCs w:val="24"/>
        </w:rPr>
        <w:t>“Casino lovers, high rollers or simply those want</w:t>
      </w:r>
      <w:r w:rsidR="005B631B">
        <w:rPr>
          <w:sz w:val="24"/>
          <w:szCs w:val="24"/>
        </w:rPr>
        <w:t>ing</w:t>
      </w:r>
      <w:r>
        <w:rPr>
          <w:sz w:val="24"/>
          <w:szCs w:val="24"/>
        </w:rPr>
        <w:t xml:space="preserve"> to try a hand during their </w:t>
      </w:r>
      <w:r w:rsidR="007365AE">
        <w:rPr>
          <w:sz w:val="24"/>
          <w:szCs w:val="24"/>
        </w:rPr>
        <w:t>vacation</w:t>
      </w:r>
      <w:r>
        <w:rPr>
          <w:sz w:val="24"/>
          <w:szCs w:val="24"/>
        </w:rPr>
        <w:t xml:space="preserve"> will be stunned by the new Princess Casino,” said John Padgett, President of Princess Cruises. “Princess has embraced the casino experience and is proud to offer such exciting gaming surrounded by absolutely world-class dining and entertainment.”</w:t>
      </w:r>
    </w:p>
    <w:p w14:paraId="70D43993" w14:textId="755DD687" w:rsidR="00B331BE" w:rsidRDefault="00B331BE">
      <w:pPr>
        <w:rPr>
          <w:sz w:val="24"/>
          <w:szCs w:val="24"/>
        </w:rPr>
      </w:pPr>
      <w:r>
        <w:rPr>
          <w:sz w:val="24"/>
          <w:szCs w:val="24"/>
        </w:rPr>
        <w:t>Princess Casino’s key enhancements include:</w:t>
      </w:r>
    </w:p>
    <w:p w14:paraId="7A34530C" w14:textId="15A52CE3" w:rsidR="00B331BE" w:rsidRDefault="00B331BE" w:rsidP="00B331BE">
      <w:pPr>
        <w:pStyle w:val="ListParagraph"/>
        <w:numPr>
          <w:ilvl w:val="0"/>
          <w:numId w:val="1"/>
        </w:numPr>
        <w:rPr>
          <w:sz w:val="24"/>
          <w:szCs w:val="24"/>
        </w:rPr>
      </w:pPr>
      <w:r>
        <w:rPr>
          <w:sz w:val="24"/>
          <w:szCs w:val="24"/>
        </w:rPr>
        <w:t>Nearly 9,000-square feet, featuring 10-foot ceilings, 227 slot machines and 13 live tables.</w:t>
      </w:r>
    </w:p>
    <w:p w14:paraId="2EE0B1D4" w14:textId="0173E099" w:rsidR="00B331BE" w:rsidRDefault="00B331BE" w:rsidP="00B331BE">
      <w:pPr>
        <w:pStyle w:val="ListParagraph"/>
        <w:numPr>
          <w:ilvl w:val="0"/>
          <w:numId w:val="1"/>
        </w:numPr>
        <w:rPr>
          <w:sz w:val="24"/>
          <w:szCs w:val="24"/>
        </w:rPr>
      </w:pPr>
      <w:r>
        <w:rPr>
          <w:sz w:val="24"/>
          <w:szCs w:val="24"/>
        </w:rPr>
        <w:t>Newest and most comfortable gaming seating available for slot and table-game players.</w:t>
      </w:r>
    </w:p>
    <w:p w14:paraId="105E5858" w14:textId="4D7F7AF3" w:rsidR="00B331BE" w:rsidRDefault="00B331BE" w:rsidP="00B331BE">
      <w:pPr>
        <w:pStyle w:val="ListParagraph"/>
        <w:numPr>
          <w:ilvl w:val="0"/>
          <w:numId w:val="1"/>
        </w:numPr>
        <w:rPr>
          <w:sz w:val="24"/>
          <w:szCs w:val="24"/>
        </w:rPr>
      </w:pPr>
      <w:r>
        <w:rPr>
          <w:sz w:val="24"/>
          <w:szCs w:val="24"/>
        </w:rPr>
        <w:t>New linked blackjack- and poker-table progressives, offering high-value cash top awards.</w:t>
      </w:r>
    </w:p>
    <w:p w14:paraId="4B3A2BE9" w14:textId="7DE46103" w:rsidR="00B331BE" w:rsidRDefault="00B331BE" w:rsidP="00B331BE">
      <w:pPr>
        <w:pStyle w:val="ListParagraph"/>
        <w:numPr>
          <w:ilvl w:val="0"/>
          <w:numId w:val="1"/>
        </w:numPr>
        <w:rPr>
          <w:sz w:val="24"/>
          <w:szCs w:val="24"/>
        </w:rPr>
      </w:pPr>
      <w:r>
        <w:rPr>
          <w:sz w:val="24"/>
          <w:szCs w:val="24"/>
        </w:rPr>
        <w:t>High-limit slot area, with high-end seating.</w:t>
      </w:r>
    </w:p>
    <w:p w14:paraId="423630C4" w14:textId="471AE40B" w:rsidR="00B331BE" w:rsidRDefault="00B331BE" w:rsidP="00B331BE">
      <w:pPr>
        <w:pStyle w:val="ListParagraph"/>
        <w:numPr>
          <w:ilvl w:val="0"/>
          <w:numId w:val="1"/>
        </w:numPr>
        <w:rPr>
          <w:sz w:val="24"/>
          <w:szCs w:val="24"/>
        </w:rPr>
      </w:pPr>
      <w:r>
        <w:rPr>
          <w:sz w:val="24"/>
          <w:szCs w:val="24"/>
        </w:rPr>
        <w:t>New gaming experiences and celebrations through an interactive audio-visual experience throughout the casino.</w:t>
      </w:r>
    </w:p>
    <w:p w14:paraId="3D79A1D7" w14:textId="6903D18C" w:rsidR="00F468AA" w:rsidRDefault="00B331BE">
      <w:pPr>
        <w:rPr>
          <w:sz w:val="24"/>
          <w:szCs w:val="24"/>
        </w:rPr>
      </w:pPr>
      <w:r>
        <w:rPr>
          <w:sz w:val="24"/>
          <w:szCs w:val="24"/>
        </w:rPr>
        <w:t xml:space="preserve">The 175,000-ton, 4,300-guest </w:t>
      </w:r>
      <w:r w:rsidRPr="00B331BE">
        <w:rPr>
          <w:i/>
          <w:iCs/>
          <w:sz w:val="24"/>
          <w:szCs w:val="24"/>
        </w:rPr>
        <w:t>Sun Princess</w:t>
      </w:r>
      <w:r>
        <w:rPr>
          <w:sz w:val="24"/>
          <w:szCs w:val="24"/>
        </w:rPr>
        <w:t xml:space="preserve"> offers and array of exciting new entertainment and culinary offerings, as well as luxurious staterooms and suites across a broad spectrum of categories. It has the most balconies and sun decks on any Princess ship. Guests will be able to absorb the sunshine and crystal-clear waters of the Mediterranean and Caribbean from the comfort of their own room.</w:t>
      </w:r>
    </w:p>
    <w:p w14:paraId="361ADDCE" w14:textId="2C27AFDF" w:rsidR="00B331BE" w:rsidRDefault="00B331BE">
      <w:pPr>
        <w:rPr>
          <w:sz w:val="24"/>
          <w:szCs w:val="24"/>
        </w:rPr>
      </w:pPr>
      <w:r>
        <w:rPr>
          <w:sz w:val="24"/>
          <w:szCs w:val="24"/>
        </w:rPr>
        <w:lastRenderedPageBreak/>
        <w:t>To book a Princess cruise or learn more about other cruise lines, visit your nearest AAA branch office to meet with a travel advisor or visit AAA.com/Travel.</w:t>
      </w:r>
    </w:p>
    <w:p w14:paraId="12A94DAF" w14:textId="77777777" w:rsidR="000D7862" w:rsidRDefault="000D7862">
      <w:pPr>
        <w:rPr>
          <w:sz w:val="24"/>
          <w:szCs w:val="24"/>
        </w:rPr>
      </w:pPr>
    </w:p>
    <w:p w14:paraId="58B6E06B" w14:textId="41C5A531" w:rsidR="000D7862" w:rsidRDefault="000D7862">
      <w:pPr>
        <w:rPr>
          <w:sz w:val="24"/>
          <w:szCs w:val="24"/>
        </w:rPr>
      </w:pPr>
      <w:r>
        <w:rPr>
          <w:sz w:val="24"/>
          <w:szCs w:val="24"/>
        </w:rPr>
        <w:t xml:space="preserve">Cutline: BETTING MOOD – The Princess Casino is one of the many </w:t>
      </w:r>
      <w:r w:rsidR="008C31D8">
        <w:rPr>
          <w:sz w:val="24"/>
          <w:szCs w:val="24"/>
        </w:rPr>
        <w:t xml:space="preserve">enhanced amenities on </w:t>
      </w:r>
      <w:r w:rsidR="008C31D8" w:rsidRPr="008C31D8">
        <w:rPr>
          <w:i/>
          <w:iCs/>
          <w:sz w:val="24"/>
          <w:szCs w:val="24"/>
        </w:rPr>
        <w:t>Sun Princess</w:t>
      </w:r>
      <w:r w:rsidR="008C31D8">
        <w:rPr>
          <w:sz w:val="24"/>
          <w:szCs w:val="24"/>
        </w:rPr>
        <w:t>, the cruise line’s newest ship. Image: Princess.</w:t>
      </w:r>
    </w:p>
    <w:p w14:paraId="5CAFAE92" w14:textId="77777777" w:rsidR="00B331BE" w:rsidRDefault="00B331BE">
      <w:pPr>
        <w:rPr>
          <w:rFonts w:cstheme="minorHAnsi"/>
          <w:sz w:val="24"/>
          <w:szCs w:val="24"/>
        </w:rPr>
      </w:pPr>
    </w:p>
    <w:p w14:paraId="75D6E059" w14:textId="4CC6A20D" w:rsidR="0079731D" w:rsidRDefault="0079731D">
      <w:pPr>
        <w:rPr>
          <w:rFonts w:cstheme="minorHAnsi"/>
          <w:sz w:val="24"/>
          <w:szCs w:val="24"/>
        </w:rPr>
      </w:pPr>
      <w:r>
        <w:rPr>
          <w:rFonts w:cstheme="minorHAnsi"/>
          <w:sz w:val="24"/>
          <w:szCs w:val="24"/>
        </w:rPr>
        <w:t>QR code</w:t>
      </w:r>
    </w:p>
    <w:p w14:paraId="7F5CCE15" w14:textId="57AA7BD7" w:rsidR="004C0C72" w:rsidRDefault="004C0C72">
      <w:pPr>
        <w:rPr>
          <w:rFonts w:cstheme="minorHAnsi"/>
          <w:sz w:val="24"/>
          <w:szCs w:val="24"/>
        </w:rPr>
      </w:pPr>
      <w:r>
        <w:rPr>
          <w:rFonts w:cstheme="minorHAnsi"/>
          <w:sz w:val="24"/>
          <w:szCs w:val="24"/>
        </w:rPr>
        <w:t>Scan</w:t>
      </w:r>
      <w:r w:rsidR="00460B34">
        <w:rPr>
          <w:rFonts w:cstheme="minorHAnsi"/>
          <w:sz w:val="24"/>
          <w:szCs w:val="24"/>
        </w:rPr>
        <w:t xml:space="preserve"> QR to learn more about AAA cruise packages</w:t>
      </w:r>
    </w:p>
    <w:p w14:paraId="701FB40A" w14:textId="77777777" w:rsidR="0079731D" w:rsidRDefault="0079731D">
      <w:pPr>
        <w:rPr>
          <w:rFonts w:cstheme="minorHAnsi"/>
          <w:sz w:val="24"/>
          <w:szCs w:val="24"/>
        </w:rPr>
      </w:pPr>
    </w:p>
    <w:p w14:paraId="4FF43E71" w14:textId="77777777" w:rsidR="0079731D" w:rsidRPr="00B331BE" w:rsidRDefault="0079731D">
      <w:pPr>
        <w:rPr>
          <w:rFonts w:cstheme="minorHAnsi"/>
          <w:sz w:val="24"/>
          <w:szCs w:val="24"/>
        </w:rPr>
      </w:pPr>
    </w:p>
    <w:sectPr w:rsidR="0079731D" w:rsidRPr="00B331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7B4D60"/>
    <w:multiLevelType w:val="hybridMultilevel"/>
    <w:tmpl w:val="51489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3886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8AA"/>
    <w:rsid w:val="000D7862"/>
    <w:rsid w:val="003E00BD"/>
    <w:rsid w:val="00460B34"/>
    <w:rsid w:val="004C0C72"/>
    <w:rsid w:val="005B631B"/>
    <w:rsid w:val="007365AE"/>
    <w:rsid w:val="0079731D"/>
    <w:rsid w:val="008C31D8"/>
    <w:rsid w:val="00B331BE"/>
    <w:rsid w:val="00CB4164"/>
    <w:rsid w:val="00F23620"/>
    <w:rsid w:val="00F46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72D47"/>
  <w15:chartTrackingRefBased/>
  <w15:docId w15:val="{A6FC57A7-FFD6-4BEC-8FF3-9CF9DD3B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331BE"/>
    <w:rPr>
      <w:b/>
      <w:bCs/>
    </w:rPr>
  </w:style>
  <w:style w:type="paragraph" w:styleId="ListParagraph">
    <w:name w:val="List Paragraph"/>
    <w:basedOn w:val="Normal"/>
    <w:uiPriority w:val="34"/>
    <w:qFormat/>
    <w:rsid w:val="00B331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9</cp:revision>
  <dcterms:created xsi:type="dcterms:W3CDTF">2023-11-30T18:27:00Z</dcterms:created>
  <dcterms:modified xsi:type="dcterms:W3CDTF">2023-12-19T20:37:00Z</dcterms:modified>
</cp:coreProperties>
</file>